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7" w:rsidRPr="00CE5C77" w:rsidRDefault="00CE5C77" w:rsidP="001A7EA6">
      <w:pPr>
        <w:spacing w:after="0"/>
        <w:rPr>
          <w:rFonts w:cs="Times New Roman"/>
          <w:sz w:val="28"/>
          <w:szCs w:val="28"/>
        </w:rPr>
      </w:pPr>
    </w:p>
    <w:p w:rsidR="00630516" w:rsidRPr="00630516" w:rsidRDefault="00630516" w:rsidP="00630516">
      <w:pPr>
        <w:spacing w:after="0"/>
        <w:ind w:left="11057"/>
        <w:jc w:val="left"/>
        <w:rPr>
          <w:rFonts w:eastAsia="Times New Roman" w:cs="Times New Roman"/>
          <w:szCs w:val="24"/>
          <w:lang w:eastAsia="ru-RU"/>
        </w:rPr>
      </w:pPr>
      <w:r w:rsidRPr="00630516">
        <w:rPr>
          <w:rFonts w:eastAsia="Times New Roman" w:cs="Times New Roman"/>
          <w:szCs w:val="24"/>
          <w:lang w:eastAsia="ru-RU"/>
        </w:rPr>
        <w:t>Приложение</w:t>
      </w:r>
    </w:p>
    <w:p w:rsidR="00630516" w:rsidRPr="00630516" w:rsidRDefault="00630516" w:rsidP="00630516">
      <w:pPr>
        <w:spacing w:after="0"/>
        <w:ind w:left="11057"/>
        <w:jc w:val="left"/>
        <w:rPr>
          <w:rFonts w:eastAsia="Times New Roman" w:cs="Times New Roman"/>
          <w:szCs w:val="24"/>
          <w:lang w:eastAsia="ru-RU"/>
        </w:rPr>
      </w:pPr>
      <w:r w:rsidRPr="00630516">
        <w:rPr>
          <w:rFonts w:eastAsia="Times New Roman" w:cs="Times New Roman"/>
          <w:szCs w:val="24"/>
          <w:lang w:eastAsia="ru-RU"/>
        </w:rPr>
        <w:t>к приказу Счетной палаты</w:t>
      </w:r>
      <w:r w:rsidRPr="00630516">
        <w:rPr>
          <w:rFonts w:eastAsia="Times New Roman" w:cs="Times New Roman"/>
          <w:szCs w:val="24"/>
          <w:lang w:eastAsia="ru-RU"/>
        </w:rPr>
        <w:br/>
        <w:t>ЗАТО г. Зеленогорска</w:t>
      </w:r>
    </w:p>
    <w:p w:rsidR="00630516" w:rsidRPr="00630516" w:rsidRDefault="00630516" w:rsidP="00630516">
      <w:pPr>
        <w:spacing w:after="0"/>
        <w:ind w:left="11057"/>
        <w:jc w:val="left"/>
        <w:rPr>
          <w:rFonts w:eastAsia="Times New Roman" w:cs="Times New Roman"/>
          <w:szCs w:val="24"/>
          <w:lang w:eastAsia="ru-RU"/>
        </w:rPr>
      </w:pPr>
      <w:r w:rsidRPr="00630516">
        <w:rPr>
          <w:rFonts w:eastAsia="Times New Roman" w:cs="Times New Roman"/>
          <w:szCs w:val="24"/>
          <w:lang w:eastAsia="ru-RU"/>
        </w:rPr>
        <w:t xml:space="preserve">от </w:t>
      </w:r>
      <w:r w:rsidR="00733985">
        <w:rPr>
          <w:rFonts w:eastAsia="Times New Roman" w:cs="Times New Roman"/>
          <w:szCs w:val="24"/>
          <w:lang w:eastAsia="ru-RU"/>
        </w:rPr>
        <w:t>06</w:t>
      </w:r>
      <w:r w:rsidRPr="00630516">
        <w:rPr>
          <w:rFonts w:eastAsia="Times New Roman" w:cs="Times New Roman"/>
          <w:szCs w:val="24"/>
          <w:lang w:eastAsia="ru-RU"/>
        </w:rPr>
        <w:t>.</w:t>
      </w:r>
      <w:r w:rsidR="00733985">
        <w:rPr>
          <w:rFonts w:eastAsia="Times New Roman" w:cs="Times New Roman"/>
          <w:szCs w:val="24"/>
          <w:lang w:eastAsia="ru-RU"/>
        </w:rPr>
        <w:t>09</w:t>
      </w:r>
      <w:r w:rsidRPr="00630516">
        <w:rPr>
          <w:rFonts w:eastAsia="Times New Roman" w:cs="Times New Roman"/>
          <w:szCs w:val="24"/>
          <w:lang w:eastAsia="ru-RU"/>
        </w:rPr>
        <w:t>.201</w:t>
      </w:r>
      <w:r w:rsidR="00733985">
        <w:rPr>
          <w:rFonts w:eastAsia="Times New Roman" w:cs="Times New Roman"/>
          <w:szCs w:val="24"/>
          <w:lang w:eastAsia="ru-RU"/>
        </w:rPr>
        <w:t>8</w:t>
      </w:r>
      <w:r w:rsidRPr="00630516">
        <w:rPr>
          <w:rFonts w:eastAsia="Times New Roman" w:cs="Times New Roman"/>
          <w:szCs w:val="24"/>
          <w:lang w:eastAsia="ru-RU"/>
        </w:rPr>
        <w:t xml:space="preserve"> № </w:t>
      </w:r>
      <w:r w:rsidR="00733985">
        <w:rPr>
          <w:rFonts w:eastAsia="Times New Roman" w:cs="Times New Roman"/>
          <w:szCs w:val="24"/>
          <w:lang w:eastAsia="ru-RU"/>
        </w:rPr>
        <w:t>20</w:t>
      </w:r>
    </w:p>
    <w:p w:rsidR="00630516" w:rsidRPr="00630516" w:rsidRDefault="00630516" w:rsidP="00630516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630516" w:rsidRPr="00630516" w:rsidRDefault="00630516" w:rsidP="00630516">
      <w:pPr>
        <w:spacing w:after="0"/>
        <w:ind w:left="360"/>
        <w:jc w:val="left"/>
        <w:rPr>
          <w:rFonts w:eastAsia="Times New Roman" w:cs="Times New Roman"/>
          <w:szCs w:val="24"/>
          <w:lang w:eastAsia="ru-RU"/>
        </w:rPr>
      </w:pPr>
      <w:r w:rsidRPr="00630516">
        <w:rPr>
          <w:rFonts w:eastAsia="Times New Roman" w:cs="Times New Roman"/>
          <w:szCs w:val="24"/>
          <w:lang w:eastAsia="ru-RU"/>
        </w:rPr>
        <w:t>Сокращения, используемые при составлении плана</w:t>
      </w:r>
    </w:p>
    <w:p w:rsidR="00630516" w:rsidRPr="00630516" w:rsidRDefault="00630516" w:rsidP="00630516">
      <w:pPr>
        <w:numPr>
          <w:ilvl w:val="0"/>
          <w:numId w:val="2"/>
        </w:numPr>
        <w:spacing w:after="0"/>
        <w:jc w:val="left"/>
        <w:rPr>
          <w:rFonts w:eastAsia="Times New Roman" w:cs="Times New Roman"/>
          <w:szCs w:val="24"/>
        </w:rPr>
      </w:pPr>
      <w:r w:rsidRPr="00630516">
        <w:rPr>
          <w:rFonts w:eastAsia="Times New Roman" w:cs="Times New Roman"/>
          <w:szCs w:val="24"/>
        </w:rPr>
        <w:t>Регламент Счетной палаты ЗАТО г. Зеленогорска – Регламент;</w:t>
      </w:r>
    </w:p>
    <w:p w:rsidR="00630516" w:rsidRPr="00630516" w:rsidRDefault="00630516" w:rsidP="0063051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left"/>
        <w:rPr>
          <w:rFonts w:eastAsia="Times New Roman" w:cs="Times New Roman"/>
          <w:szCs w:val="24"/>
          <w:lang w:eastAsia="ru-RU"/>
        </w:rPr>
      </w:pPr>
      <w:r w:rsidRPr="00630516">
        <w:rPr>
          <w:rFonts w:eastAsia="Times New Roman" w:cs="Times New Roman"/>
          <w:szCs w:val="24"/>
          <w:lang w:eastAsia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– Закон 6-ФЗ;</w:t>
      </w:r>
    </w:p>
    <w:p w:rsidR="00630516" w:rsidRPr="00630516" w:rsidRDefault="00630516" w:rsidP="0063051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left"/>
        <w:rPr>
          <w:rFonts w:eastAsia="Times New Roman" w:cs="Times New Roman"/>
          <w:szCs w:val="24"/>
          <w:lang w:eastAsia="ru-RU"/>
        </w:rPr>
      </w:pPr>
      <w:r w:rsidRPr="00630516">
        <w:rPr>
          <w:rFonts w:eastAsia="Times New Roman" w:cs="Times New Roman"/>
          <w:szCs w:val="24"/>
          <w:lang w:eastAsia="ru-RU"/>
        </w:rPr>
        <w:t>Бюджетный кодекс Российской Федерации – БК РФ;</w:t>
      </w:r>
    </w:p>
    <w:p w:rsidR="00630516" w:rsidRPr="00630516" w:rsidRDefault="00630516" w:rsidP="0063051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left"/>
        <w:rPr>
          <w:rFonts w:eastAsia="Times New Roman" w:cs="Times New Roman"/>
          <w:szCs w:val="24"/>
          <w:lang w:eastAsia="ru-RU"/>
        </w:rPr>
      </w:pPr>
      <w:r w:rsidRPr="00630516">
        <w:rPr>
          <w:rFonts w:eastAsia="Times New Roman" w:cs="Times New Roman"/>
          <w:szCs w:val="24"/>
          <w:lang w:eastAsia="ru-RU"/>
        </w:rPr>
        <w:t>Трудовой кодекс Российской Федерации – ТК РФ;</w:t>
      </w:r>
    </w:p>
    <w:p w:rsidR="00630516" w:rsidRPr="00630516" w:rsidRDefault="00630516" w:rsidP="0063051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left"/>
        <w:rPr>
          <w:rFonts w:eastAsia="Times New Roman" w:cs="Times New Roman"/>
          <w:szCs w:val="24"/>
          <w:lang w:eastAsia="ru-RU"/>
        </w:rPr>
      </w:pPr>
      <w:r w:rsidRPr="00630516">
        <w:rPr>
          <w:rFonts w:eastAsia="Times New Roman" w:cs="Times New Roman"/>
          <w:szCs w:val="24"/>
          <w:lang w:eastAsia="ru-RU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– </w:t>
      </w:r>
      <w:r w:rsidRPr="00630516">
        <w:rPr>
          <w:rFonts w:eastAsia="Calibri" w:cs="Times New Roman"/>
          <w:szCs w:val="24"/>
          <w:lang w:eastAsia="ru-RU"/>
        </w:rPr>
        <w:t>Закон 44-ФЗ</w:t>
      </w:r>
      <w:r w:rsidRPr="00630516">
        <w:rPr>
          <w:rFonts w:eastAsia="Times New Roman" w:cs="Times New Roman"/>
          <w:szCs w:val="24"/>
          <w:lang w:eastAsia="ru-RU"/>
        </w:rPr>
        <w:t xml:space="preserve">; </w:t>
      </w:r>
    </w:p>
    <w:p w:rsidR="00630516" w:rsidRPr="00630516" w:rsidRDefault="00630516" w:rsidP="00630516">
      <w:pPr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ru-RU"/>
        </w:rPr>
      </w:pPr>
      <w:r w:rsidRPr="00630516">
        <w:rPr>
          <w:rFonts w:eastAsia="Calibri" w:cs="Times New Roman"/>
          <w:szCs w:val="24"/>
          <w:lang w:eastAsia="ru-RU"/>
        </w:rPr>
        <w:t>Федеральный закон от 02.03.2007 № 25-ФЗ «О муниципальной службе в Российской Федерации» – Закон 25-ФЗ.</w:t>
      </w:r>
      <w:r w:rsidRPr="00630516">
        <w:rPr>
          <w:rFonts w:eastAsia="Times New Roman" w:cs="Times New Roman"/>
          <w:szCs w:val="24"/>
          <w:vertAlign w:val="superscript"/>
          <w:lang w:eastAsia="ru-RU"/>
        </w:rPr>
        <w:t xml:space="preserve"> </w:t>
      </w:r>
    </w:p>
    <w:p w:rsidR="00630516" w:rsidRPr="00630516" w:rsidRDefault="00630516" w:rsidP="00630516">
      <w:pPr>
        <w:autoSpaceDE w:val="0"/>
        <w:autoSpaceDN w:val="0"/>
        <w:adjustRightInd w:val="0"/>
        <w:spacing w:after="0"/>
        <w:ind w:left="709"/>
        <w:rPr>
          <w:rFonts w:eastAsia="Times New Roman" w:cs="Times New Roman"/>
          <w:szCs w:val="24"/>
          <w:lang w:eastAsia="ru-RU"/>
        </w:rPr>
      </w:pPr>
    </w:p>
    <w:p w:rsidR="00630516" w:rsidRPr="00630516" w:rsidRDefault="00630516" w:rsidP="00630516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30516">
        <w:rPr>
          <w:rFonts w:eastAsia="Times New Roman" w:cs="Times New Roman"/>
          <w:caps/>
          <w:sz w:val="28"/>
          <w:szCs w:val="28"/>
          <w:lang w:eastAsia="ru-RU"/>
        </w:rPr>
        <w:t xml:space="preserve">план </w:t>
      </w:r>
    </w:p>
    <w:p w:rsidR="00630516" w:rsidRPr="00630516" w:rsidRDefault="00630516" w:rsidP="00630516">
      <w:pPr>
        <w:spacing w:after="0" w:line="360" w:lineRule="auto"/>
        <w:jc w:val="center"/>
        <w:rPr>
          <w:rFonts w:eastAsia="Times New Roman" w:cs="Times New Roman"/>
          <w:color w:val="7030A0"/>
          <w:szCs w:val="24"/>
          <w:lang w:eastAsia="ru-RU"/>
        </w:rPr>
      </w:pPr>
      <w:r w:rsidRPr="00630516">
        <w:rPr>
          <w:rFonts w:eastAsia="Times New Roman" w:cs="Times New Roman"/>
          <w:sz w:val="28"/>
          <w:szCs w:val="28"/>
          <w:lang w:eastAsia="ru-RU"/>
        </w:rPr>
        <w:t>работы Счетной палаты ЗАТО г. Зеленогорска на 201</w:t>
      </w:r>
      <w:r w:rsidR="00794348">
        <w:rPr>
          <w:rFonts w:eastAsia="Times New Roman" w:cs="Times New Roman"/>
          <w:sz w:val="28"/>
          <w:szCs w:val="28"/>
          <w:lang w:eastAsia="ru-RU"/>
        </w:rPr>
        <w:t>8</w:t>
      </w:r>
      <w:r w:rsidRPr="00630516">
        <w:rPr>
          <w:rFonts w:eastAsia="Times New Roman" w:cs="Times New Roman"/>
          <w:sz w:val="28"/>
          <w:szCs w:val="28"/>
          <w:lang w:eastAsia="ru-RU"/>
        </w:rPr>
        <w:t xml:space="preserve"> год</w:t>
      </w:r>
    </w:p>
    <w:p w:rsidR="00630516" w:rsidRPr="00630516" w:rsidRDefault="00630516" w:rsidP="00630516">
      <w:pPr>
        <w:spacing w:after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2173"/>
        <w:gridCol w:w="3544"/>
        <w:gridCol w:w="1838"/>
      </w:tblGrid>
      <w:tr w:rsidR="00983855" w:rsidRPr="00983855" w:rsidTr="00A04F7A">
        <w:trPr>
          <w:cantSplit/>
          <w:tblHeader/>
          <w:jc w:val="center"/>
        </w:trPr>
        <w:tc>
          <w:tcPr>
            <w:tcW w:w="917" w:type="dxa"/>
            <w:vAlign w:val="center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br w:type="page"/>
              <w:t>№</w:t>
            </w:r>
          </w:p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7395" w:type="dxa"/>
            <w:vAlign w:val="center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173" w:type="dxa"/>
            <w:vAlign w:val="center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b/>
                <w:strike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3544" w:type="dxa"/>
            <w:vAlign w:val="center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Основание для включения мероприятия в план</w:t>
            </w:r>
          </w:p>
        </w:tc>
        <w:tc>
          <w:tcPr>
            <w:tcW w:w="1838" w:type="dxa"/>
            <w:vAlign w:val="center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Примечание</w:t>
            </w:r>
          </w:p>
        </w:tc>
      </w:tr>
      <w:tr w:rsidR="00983855" w:rsidRPr="00983855" w:rsidTr="002C377A">
        <w:trPr>
          <w:cantSplit/>
          <w:jc w:val="center"/>
        </w:trPr>
        <w:tc>
          <w:tcPr>
            <w:tcW w:w="15867" w:type="dxa"/>
            <w:gridSpan w:val="5"/>
            <w:vAlign w:val="center"/>
          </w:tcPr>
          <w:p w:rsidR="00983855" w:rsidRPr="00983855" w:rsidRDefault="00983855" w:rsidP="00983855">
            <w:pPr>
              <w:spacing w:after="0"/>
              <w:ind w:left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1. Экспертно-аналитические мероприятия</w:t>
            </w: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7395" w:type="dxa"/>
            <w:vAlign w:val="center"/>
          </w:tcPr>
          <w:p w:rsidR="00983855" w:rsidRPr="00983855" w:rsidRDefault="00983855" w:rsidP="006B7452">
            <w:pPr>
              <w:spacing w:after="12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Внешняя проверка годового отчета об исполнении бюджета города Зеленогорска за 201</w:t>
            </w:r>
            <w:r w:rsidR="00794348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 год.</w:t>
            </w:r>
          </w:p>
        </w:tc>
        <w:tc>
          <w:tcPr>
            <w:tcW w:w="2173" w:type="dxa"/>
            <w:vAlign w:val="center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vAlign w:val="center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264.4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7395" w:type="dxa"/>
            <w:vAlign w:val="center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Экспертиза проекта решения Совета депутатов ЗАТО г. Зеленогорска «О местном бюджете города Зеленогорска на 201</w:t>
            </w:r>
            <w:r w:rsidR="00794348">
              <w:rPr>
                <w:rFonts w:eastAsia="Times New Roman" w:cs="Times New Roman"/>
                <w:szCs w:val="24"/>
                <w:lang w:eastAsia="ru-RU"/>
              </w:rPr>
              <w:t>9 год и на плановый период 2020</w:t>
            </w: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 и 202</w:t>
            </w:r>
            <w:r w:rsidR="00794348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173" w:type="dxa"/>
            <w:vAlign w:val="center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п. 2 ч. 2 ст. 9 Закона 6-ФЗ,</w:t>
            </w:r>
          </w:p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ч. 1 ст. 157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7395" w:type="dxa"/>
          </w:tcPr>
          <w:p w:rsidR="00983855" w:rsidRPr="00983855" w:rsidRDefault="00983855" w:rsidP="006B7452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Экспертиза проектов решений Совета депутатов ЗАТО г. Зеленогорска, регулирующих бюджетные правоотношения.</w:t>
            </w:r>
          </w:p>
        </w:tc>
        <w:tc>
          <w:tcPr>
            <w:tcW w:w="2173" w:type="dxa"/>
            <w:vAlign w:val="center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 по мере поступления</w:t>
            </w:r>
          </w:p>
        </w:tc>
        <w:tc>
          <w:tcPr>
            <w:tcW w:w="3544" w:type="dxa"/>
            <w:vAlign w:val="center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ч. 2 ст. 157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7395" w:type="dxa"/>
            <w:vAlign w:val="center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      </w:r>
          </w:p>
        </w:tc>
        <w:tc>
          <w:tcPr>
            <w:tcW w:w="2173" w:type="dxa"/>
            <w:vAlign w:val="center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 по мере поступления</w:t>
            </w:r>
          </w:p>
        </w:tc>
        <w:tc>
          <w:tcPr>
            <w:tcW w:w="3544" w:type="dxa"/>
            <w:vAlign w:val="center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п. 7 ч. 2 ст. 9 Закон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7395" w:type="dxa"/>
          </w:tcPr>
          <w:p w:rsidR="00983855" w:rsidRPr="00983855" w:rsidRDefault="00983855" w:rsidP="006B7452">
            <w:pPr>
              <w:spacing w:after="12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Экспертиза муниципальных программ.</w:t>
            </w:r>
          </w:p>
        </w:tc>
        <w:tc>
          <w:tcPr>
            <w:tcW w:w="2173" w:type="dxa"/>
            <w:vAlign w:val="center"/>
          </w:tcPr>
          <w:p w:rsidR="00983855" w:rsidRPr="00983855" w:rsidRDefault="00983855" w:rsidP="006B7452">
            <w:pPr>
              <w:spacing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в течение года по мере поступления </w:t>
            </w:r>
          </w:p>
        </w:tc>
        <w:tc>
          <w:tcPr>
            <w:tcW w:w="3544" w:type="dxa"/>
            <w:vAlign w:val="center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ч. 2 ст. 157 БК РФ,</w:t>
            </w:r>
          </w:p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п. 7 ч. 2 ст. 9 Закона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2C377A">
        <w:trPr>
          <w:cantSplit/>
          <w:jc w:val="center"/>
        </w:trPr>
        <w:tc>
          <w:tcPr>
            <w:tcW w:w="15867" w:type="dxa"/>
            <w:gridSpan w:val="5"/>
          </w:tcPr>
          <w:p w:rsidR="00983855" w:rsidRPr="00983855" w:rsidRDefault="00983855" w:rsidP="006B7452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2. Контрольные мероприятия</w:t>
            </w:r>
          </w:p>
        </w:tc>
      </w:tr>
      <w:tr w:rsidR="00C44F18" w:rsidRPr="00983855" w:rsidTr="00A04F7A">
        <w:trPr>
          <w:cantSplit/>
          <w:jc w:val="center"/>
        </w:trPr>
        <w:tc>
          <w:tcPr>
            <w:tcW w:w="917" w:type="dxa"/>
          </w:tcPr>
          <w:p w:rsidR="00C44F18" w:rsidRPr="00983855" w:rsidRDefault="00C44F18" w:rsidP="00C44F1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7395" w:type="dxa"/>
          </w:tcPr>
          <w:p w:rsidR="00C44F18" w:rsidRPr="00DA6BCB" w:rsidRDefault="00C44F18" w:rsidP="006B7452">
            <w:pPr>
              <w:spacing w:after="0"/>
            </w:pPr>
            <w:r w:rsidRPr="00DA6BCB">
              <w:t xml:space="preserve">Проверка эффективности управления и законности использования имущества, переданного в хозяйственное ведение </w:t>
            </w:r>
            <w:r w:rsidR="000015E8" w:rsidRPr="000015E8">
              <w:t>Муниципально</w:t>
            </w:r>
            <w:r w:rsidR="000015E8">
              <w:t>му</w:t>
            </w:r>
            <w:r w:rsidR="000015E8" w:rsidRPr="000015E8">
              <w:t xml:space="preserve"> унитарно</w:t>
            </w:r>
            <w:r w:rsidR="000015E8">
              <w:t>му</w:t>
            </w:r>
            <w:r w:rsidR="000015E8" w:rsidRPr="000015E8">
              <w:t xml:space="preserve"> предприяти</w:t>
            </w:r>
            <w:r w:rsidR="000015E8">
              <w:t>ю</w:t>
            </w:r>
            <w:r w:rsidR="000015E8" w:rsidRPr="000015E8">
              <w:t xml:space="preserve"> электрических сетей</w:t>
            </w:r>
            <w:r w:rsidRPr="00DA6BCB">
              <w:t>.</w:t>
            </w:r>
          </w:p>
        </w:tc>
        <w:tc>
          <w:tcPr>
            <w:tcW w:w="2173" w:type="dxa"/>
          </w:tcPr>
          <w:p w:rsidR="00C44F18" w:rsidRPr="00DA6BCB" w:rsidRDefault="00C44F18" w:rsidP="00C44F18">
            <w:pPr>
              <w:jc w:val="center"/>
            </w:pPr>
            <w:r w:rsidRPr="00C44F18">
              <w:t>1 квартал</w:t>
            </w:r>
          </w:p>
        </w:tc>
        <w:tc>
          <w:tcPr>
            <w:tcW w:w="3544" w:type="dxa"/>
          </w:tcPr>
          <w:p w:rsidR="00C44F18" w:rsidRPr="00DA6BCB" w:rsidRDefault="00C44F18" w:rsidP="00C44F18">
            <w:r w:rsidRPr="00DA6BCB">
              <w:t>п. 5 ч. 2 ст. 9 Закона 6-ФЗ</w:t>
            </w:r>
          </w:p>
        </w:tc>
        <w:tc>
          <w:tcPr>
            <w:tcW w:w="1838" w:type="dxa"/>
          </w:tcPr>
          <w:p w:rsidR="00C44F18" w:rsidRPr="00983855" w:rsidRDefault="00A82811" w:rsidP="00A8281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811">
              <w:rPr>
                <w:rFonts w:eastAsia="Times New Roman" w:cs="Times New Roman"/>
                <w:szCs w:val="24"/>
                <w:lang w:eastAsia="ru-RU"/>
              </w:rPr>
              <w:t>Совместно</w:t>
            </w:r>
            <w:r w:rsidR="00D229ED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="00A04F7A">
              <w:rPr>
                <w:rFonts w:eastAsia="Times New Roman" w:cs="Times New Roman"/>
                <w:szCs w:val="24"/>
                <w:lang w:eastAsia="ru-RU"/>
              </w:rPr>
              <w:t xml:space="preserve"> с Прокуратурой ЗАТО г. Зе</w:t>
            </w:r>
            <w:r w:rsidRPr="00A82811">
              <w:rPr>
                <w:rFonts w:eastAsia="Times New Roman" w:cs="Times New Roman"/>
                <w:szCs w:val="24"/>
                <w:lang w:eastAsia="ru-RU"/>
              </w:rPr>
              <w:t>леногорска</w:t>
            </w: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983855" w:rsidRPr="006427E4" w:rsidRDefault="00983855" w:rsidP="00795B2D">
            <w:pPr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981749">
              <w:rPr>
                <w:rFonts w:eastAsia="Times New Roman" w:cs="Times New Roman"/>
                <w:szCs w:val="24"/>
                <w:lang w:eastAsia="ru-RU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1 квартал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264.4 БК РФ</w:t>
            </w:r>
          </w:p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268.1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2811" w:rsidRPr="00983855" w:rsidTr="00A04F7A">
        <w:trPr>
          <w:cantSplit/>
          <w:trHeight w:val="883"/>
          <w:jc w:val="center"/>
        </w:trPr>
        <w:tc>
          <w:tcPr>
            <w:tcW w:w="917" w:type="dxa"/>
          </w:tcPr>
          <w:p w:rsidR="00A82811" w:rsidRPr="00983855" w:rsidRDefault="00A82811" w:rsidP="00A8281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7395" w:type="dxa"/>
          </w:tcPr>
          <w:p w:rsidR="00A82811" w:rsidRPr="00C550DC" w:rsidRDefault="00A82811" w:rsidP="00795B2D">
            <w:pPr>
              <w:spacing w:after="240"/>
            </w:pPr>
            <w:r w:rsidRPr="00C550DC">
              <w:t xml:space="preserve">Аудит закупок товаров, работ, услуг, осуществленных </w:t>
            </w:r>
            <w:r w:rsidR="00E014B4" w:rsidRPr="00E014B4">
              <w:t>Муниципальн</w:t>
            </w:r>
            <w:r w:rsidR="00E014B4">
              <w:t>ым</w:t>
            </w:r>
            <w:r w:rsidR="00E014B4" w:rsidRPr="00E014B4">
              <w:t xml:space="preserve"> бюджетн</w:t>
            </w:r>
            <w:r w:rsidR="00E014B4">
              <w:t>ым</w:t>
            </w:r>
            <w:r w:rsidR="00E014B4" w:rsidRPr="00E014B4">
              <w:t xml:space="preserve"> общеобразовательн</w:t>
            </w:r>
            <w:r w:rsidR="00E014B4">
              <w:t>ым</w:t>
            </w:r>
            <w:r w:rsidR="00E014B4" w:rsidRPr="00E014B4">
              <w:t xml:space="preserve"> учреждение</w:t>
            </w:r>
            <w:r w:rsidR="00E014B4">
              <w:t>м «</w:t>
            </w:r>
            <w:r w:rsidR="00E014B4" w:rsidRPr="00E014B4">
              <w:t xml:space="preserve">Гимназия </w:t>
            </w:r>
            <w:r w:rsidR="00E014B4">
              <w:br/>
            </w:r>
            <w:r w:rsidR="00E014B4" w:rsidRPr="00E014B4">
              <w:t>№ 164</w:t>
            </w:r>
            <w:r w:rsidR="00E014B4">
              <w:t>» в</w:t>
            </w:r>
            <w:r w:rsidRPr="00C550DC">
              <w:t xml:space="preserve"> 201</w:t>
            </w:r>
            <w:r w:rsidR="00E014B4">
              <w:t>7</w:t>
            </w:r>
            <w:r w:rsidRPr="00C550DC">
              <w:t xml:space="preserve"> году.</w:t>
            </w:r>
          </w:p>
        </w:tc>
        <w:tc>
          <w:tcPr>
            <w:tcW w:w="2173" w:type="dxa"/>
          </w:tcPr>
          <w:p w:rsidR="00A82811" w:rsidRPr="00C550DC" w:rsidRDefault="00A82811" w:rsidP="00A82811">
            <w:pPr>
              <w:jc w:val="center"/>
            </w:pPr>
            <w:r>
              <w:t>2</w:t>
            </w:r>
            <w:r w:rsidRPr="00C550DC">
              <w:t xml:space="preserve"> квартал</w:t>
            </w:r>
          </w:p>
        </w:tc>
        <w:tc>
          <w:tcPr>
            <w:tcW w:w="3544" w:type="dxa"/>
          </w:tcPr>
          <w:p w:rsidR="00A82811" w:rsidRPr="00983855" w:rsidRDefault="00A6108F" w:rsidP="00A8281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6108F">
              <w:rPr>
                <w:rFonts w:eastAsia="Times New Roman" w:cs="Times New Roman"/>
                <w:szCs w:val="24"/>
                <w:lang w:eastAsia="ru-RU"/>
              </w:rPr>
              <w:t>ст. 98 Закона 44-ФЗ</w:t>
            </w:r>
          </w:p>
        </w:tc>
        <w:tc>
          <w:tcPr>
            <w:tcW w:w="1838" w:type="dxa"/>
          </w:tcPr>
          <w:p w:rsidR="00A82811" w:rsidRPr="00983855" w:rsidRDefault="00A82811" w:rsidP="00D229ED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2.4</w:t>
            </w:r>
            <w:r w:rsidR="005C2ED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395" w:type="dxa"/>
          </w:tcPr>
          <w:p w:rsidR="00983855" w:rsidRPr="006427E4" w:rsidRDefault="00A6108F" w:rsidP="00795B2D">
            <w:pPr>
              <w:spacing w:after="0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A6108F">
              <w:rPr>
                <w:rFonts w:eastAsia="Times New Roman" w:cs="Times New Roman"/>
                <w:szCs w:val="24"/>
                <w:lang w:eastAsia="ru-RU"/>
              </w:rPr>
              <w:t xml:space="preserve">Проверка реализации органами местного </w:t>
            </w:r>
            <w:r>
              <w:rPr>
                <w:rFonts w:eastAsia="Times New Roman" w:cs="Times New Roman"/>
                <w:szCs w:val="24"/>
                <w:lang w:eastAsia="ru-RU"/>
              </w:rPr>
              <w:t>самоуправления полномочий по ад</w:t>
            </w:r>
            <w:r w:rsidRPr="00A6108F">
              <w:rPr>
                <w:rFonts w:eastAsia="Times New Roman" w:cs="Times New Roman"/>
                <w:szCs w:val="24"/>
                <w:lang w:eastAsia="ru-RU"/>
              </w:rPr>
              <w:t>министрированию доходов бюджета от распоряжений объектами муниципальной собственности и земельными участками, собственность на которые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6108F">
              <w:rPr>
                <w:rFonts w:eastAsia="Times New Roman" w:cs="Times New Roman"/>
                <w:szCs w:val="24"/>
                <w:lang w:eastAsia="ru-RU"/>
              </w:rPr>
              <w:t>не разграничена.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2 квартал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п. 5 ч. 2 ст. 9 Закона 6-ФЗ</w:t>
            </w:r>
          </w:p>
        </w:tc>
        <w:tc>
          <w:tcPr>
            <w:tcW w:w="1838" w:type="dxa"/>
          </w:tcPr>
          <w:p w:rsidR="00983855" w:rsidRPr="00983855" w:rsidRDefault="00D229ED" w:rsidP="00D229ED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D229ED">
              <w:rPr>
                <w:rFonts w:eastAsia="Times New Roman" w:cs="Times New Roman"/>
                <w:szCs w:val="24"/>
                <w:lang w:eastAsia="ru-RU"/>
              </w:rPr>
              <w:t>араллельное со Счетной палатой Красноярского края</w:t>
            </w: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2.5.</w:t>
            </w:r>
          </w:p>
        </w:tc>
        <w:tc>
          <w:tcPr>
            <w:tcW w:w="7395" w:type="dxa"/>
          </w:tcPr>
          <w:p w:rsidR="00983855" w:rsidRPr="006427E4" w:rsidRDefault="00983855" w:rsidP="00733985">
            <w:pPr>
              <w:spacing w:after="0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1B467B">
              <w:rPr>
                <w:rFonts w:eastAsia="Times New Roman" w:cs="Times New Roman"/>
                <w:szCs w:val="24"/>
                <w:lang w:eastAsia="ru-RU"/>
              </w:rPr>
              <w:t xml:space="preserve">Проверка эффективности использования </w:t>
            </w:r>
            <w:r w:rsidR="00175A2C" w:rsidRPr="001B467B">
              <w:rPr>
                <w:rFonts w:eastAsia="Times New Roman" w:cs="Times New Roman"/>
                <w:szCs w:val="24"/>
                <w:lang w:eastAsia="ru-RU"/>
              </w:rPr>
              <w:t>муниципального имущества</w:t>
            </w:r>
            <w:r w:rsidR="00175A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91947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="00091947" w:rsidRPr="001B467B">
              <w:rPr>
                <w:rFonts w:eastAsia="Times New Roman" w:cs="Times New Roman"/>
                <w:szCs w:val="24"/>
                <w:lang w:eastAsia="ru-RU"/>
              </w:rPr>
              <w:t>средств</w:t>
            </w:r>
            <w:r w:rsidRPr="001B467B">
              <w:rPr>
                <w:rFonts w:eastAsia="Times New Roman" w:cs="Times New Roman"/>
                <w:szCs w:val="24"/>
                <w:lang w:eastAsia="ru-RU"/>
              </w:rPr>
              <w:t>, выделенных на выполнение муниципального задания</w:t>
            </w:r>
            <w:r w:rsidR="00CA08E0" w:rsidRPr="001B467B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1B467B" w:rsidRPr="001B467B">
              <w:rPr>
                <w:rFonts w:eastAsia="Times New Roman" w:cs="Times New Roman"/>
                <w:szCs w:val="24"/>
                <w:lang w:eastAsia="ru-RU"/>
              </w:rPr>
              <w:t xml:space="preserve">Муниципальным бюджетным дошкольным образовательным учреждением </w:t>
            </w:r>
            <w:r w:rsidR="004C1699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4C1699" w:rsidRPr="004C1699">
              <w:rPr>
                <w:rFonts w:eastAsia="Times New Roman" w:cs="Times New Roman"/>
                <w:szCs w:val="24"/>
                <w:lang w:eastAsia="ru-RU"/>
              </w:rPr>
              <w:t>Детский сад общеразвивающего вида с приоритетным осуществлением деятельности по социально-личностному развитию детей № 9</w:t>
            </w:r>
            <w:r w:rsidR="00091947">
              <w:rPr>
                <w:rFonts w:eastAsia="Times New Roman" w:cs="Times New Roman"/>
                <w:szCs w:val="24"/>
                <w:lang w:eastAsia="ru-RU"/>
              </w:rPr>
              <w:t xml:space="preserve"> Семицветик</w:t>
            </w:r>
            <w:bookmarkStart w:id="0" w:name="_GoBack"/>
            <w:bookmarkEnd w:id="0"/>
            <w:r w:rsidR="004C1699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845609" w:rsidRPr="001B467B">
              <w:rPr>
                <w:rFonts w:eastAsia="Times New Roman" w:cs="Times New Roman"/>
                <w:szCs w:val="24"/>
                <w:lang w:eastAsia="ru-RU"/>
              </w:rPr>
              <w:t xml:space="preserve"> в 201</w:t>
            </w:r>
            <w:r w:rsidR="001B467B" w:rsidRPr="001B467B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845609" w:rsidRPr="001B467B">
              <w:rPr>
                <w:rFonts w:eastAsia="Times New Roman" w:cs="Times New Roman"/>
                <w:szCs w:val="24"/>
                <w:lang w:eastAsia="ru-RU"/>
              </w:rPr>
              <w:t xml:space="preserve"> году</w:t>
            </w:r>
            <w:r w:rsidRPr="001B467B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3 квартал</w:t>
            </w:r>
          </w:p>
        </w:tc>
        <w:tc>
          <w:tcPr>
            <w:tcW w:w="3544" w:type="dxa"/>
          </w:tcPr>
          <w:p w:rsidR="00187007" w:rsidRPr="00187007" w:rsidRDefault="00187007" w:rsidP="00187007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87007">
              <w:rPr>
                <w:rFonts w:eastAsia="Times New Roman" w:cs="Times New Roman"/>
                <w:szCs w:val="24"/>
                <w:lang w:eastAsia="ru-RU"/>
              </w:rPr>
              <w:t>ч. 2 ст. 157 БК РФ,</w:t>
            </w:r>
          </w:p>
          <w:p w:rsidR="00983855" w:rsidRPr="00983855" w:rsidRDefault="00187007" w:rsidP="00187007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87007">
              <w:rPr>
                <w:rFonts w:eastAsia="Times New Roman" w:cs="Times New Roman"/>
                <w:szCs w:val="24"/>
                <w:lang w:eastAsia="ru-RU"/>
              </w:rPr>
              <w:t>п. 4 и п. 5 ч. 2 ст. 9 Закон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2.6.</w:t>
            </w:r>
          </w:p>
        </w:tc>
        <w:tc>
          <w:tcPr>
            <w:tcW w:w="7395" w:type="dxa"/>
          </w:tcPr>
          <w:p w:rsidR="00983855" w:rsidRPr="00733985" w:rsidRDefault="00733985" w:rsidP="00175A2C">
            <w:pPr>
              <w:spacing w:after="0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733985">
              <w:rPr>
                <w:rFonts w:eastAsia="Times New Roman" w:cs="Times New Roman"/>
                <w:szCs w:val="24"/>
                <w:lang w:eastAsia="ru-RU"/>
              </w:rPr>
              <w:t>Проверка законности и эффективности ведения финансово-хозяйственной деятельности, полноты своевременного начисления и перечисления неналоговых доходов в бюджет г. Зеленогорска Муниципальным унитарным предприятием электрических сетей г. Зеленогорска за период с 01.01.2017 по 30.06.</w:t>
            </w:r>
            <w:r w:rsidRPr="00091947">
              <w:rPr>
                <w:rFonts w:eastAsia="Times New Roman" w:cs="Times New Roman"/>
                <w:szCs w:val="24"/>
                <w:lang w:eastAsia="ru-RU"/>
              </w:rPr>
              <w:t>2018</w:t>
            </w:r>
            <w:r w:rsidR="00091947" w:rsidRPr="0009194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4 квартал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ч. 2 ст. 157</w:t>
            </w:r>
            <w:r w:rsidR="00FB537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B5372" w:rsidRPr="00FB5372">
              <w:rPr>
                <w:rFonts w:eastAsia="Times New Roman" w:cs="Times New Roman"/>
                <w:szCs w:val="24"/>
                <w:lang w:eastAsia="ru-RU"/>
              </w:rPr>
              <w:t>БК РФ</w:t>
            </w:r>
            <w:r w:rsidRPr="00983855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п. 4</w:t>
            </w:r>
            <w:r w:rsidR="00C328FC">
              <w:rPr>
                <w:rFonts w:eastAsia="Times New Roman" w:cs="Times New Roman"/>
                <w:szCs w:val="24"/>
                <w:lang w:eastAsia="ru-RU"/>
              </w:rPr>
              <w:t xml:space="preserve"> и п. 5</w:t>
            </w: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 ч. 2 ст. 9 Закон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741E2" w:rsidRPr="00983855" w:rsidTr="00A04F7A">
        <w:trPr>
          <w:cantSplit/>
          <w:jc w:val="center"/>
        </w:trPr>
        <w:tc>
          <w:tcPr>
            <w:tcW w:w="917" w:type="dxa"/>
          </w:tcPr>
          <w:p w:rsidR="00D741E2" w:rsidRPr="00983855" w:rsidRDefault="00D741E2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2.7</w:t>
            </w:r>
            <w:r w:rsidR="005C2ED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395" w:type="dxa"/>
          </w:tcPr>
          <w:p w:rsidR="00D741E2" w:rsidRPr="001B467B" w:rsidRDefault="00D741E2" w:rsidP="00795B2D">
            <w:pPr>
              <w:spacing w:after="120"/>
              <w:rPr>
                <w:rFonts w:eastAsia="Times New Roman" w:cs="Times New Roman"/>
                <w:szCs w:val="24"/>
                <w:lang w:eastAsia="ru-RU"/>
              </w:rPr>
            </w:pPr>
            <w:r w:rsidRPr="00D741E2">
              <w:rPr>
                <w:rFonts w:eastAsia="Times New Roman" w:cs="Times New Roman"/>
                <w:szCs w:val="24"/>
                <w:lang w:eastAsia="ru-RU"/>
              </w:rPr>
              <w:t>Проверка эффективности использования бюджетных средств, выде-ленных</w:t>
            </w:r>
            <w:r w:rsidR="004167EE" w:rsidRPr="004167E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4167EE">
              <w:rPr>
                <w:rFonts w:eastAsia="Times New Roman" w:cs="Times New Roman"/>
                <w:szCs w:val="24"/>
                <w:lang w:eastAsia="ru-RU"/>
              </w:rPr>
              <w:t>на п</w:t>
            </w:r>
            <w:r w:rsidR="004167EE" w:rsidRPr="004167EE">
              <w:rPr>
                <w:rFonts w:eastAsia="Times New Roman" w:cs="Times New Roman"/>
                <w:szCs w:val="24"/>
                <w:lang w:eastAsia="ru-RU"/>
              </w:rPr>
              <w:t>роведение выборов в представительны</w:t>
            </w:r>
            <w:r w:rsidR="004167EE">
              <w:rPr>
                <w:rFonts w:eastAsia="Times New Roman" w:cs="Times New Roman"/>
                <w:szCs w:val="24"/>
                <w:lang w:eastAsia="ru-RU"/>
              </w:rPr>
              <w:t>й</w:t>
            </w:r>
            <w:r w:rsidR="004167EE" w:rsidRPr="004167EE">
              <w:rPr>
                <w:rFonts w:eastAsia="Times New Roman" w:cs="Times New Roman"/>
                <w:szCs w:val="24"/>
                <w:lang w:eastAsia="ru-RU"/>
              </w:rPr>
              <w:t xml:space="preserve"> орган муниципального образования</w:t>
            </w:r>
            <w:r w:rsidR="004167EE">
              <w:rPr>
                <w:rFonts w:eastAsia="Times New Roman" w:cs="Times New Roman"/>
                <w:szCs w:val="24"/>
                <w:lang w:eastAsia="ru-RU"/>
              </w:rPr>
              <w:t xml:space="preserve"> город Зеленогорск</w:t>
            </w:r>
            <w:r w:rsidR="0016522B">
              <w:rPr>
                <w:rFonts w:eastAsia="Times New Roman" w:cs="Times New Roman"/>
                <w:szCs w:val="24"/>
                <w:lang w:eastAsia="ru-RU"/>
              </w:rPr>
              <w:t xml:space="preserve"> в 2018 году</w:t>
            </w:r>
            <w:r w:rsidR="004167E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D741E2" w:rsidRPr="00983855" w:rsidRDefault="004167EE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67EE">
              <w:rPr>
                <w:rFonts w:eastAsia="Times New Roman" w:cs="Times New Roman"/>
                <w:szCs w:val="24"/>
                <w:lang w:eastAsia="ru-RU"/>
              </w:rPr>
              <w:t>4 квартал</w:t>
            </w:r>
          </w:p>
        </w:tc>
        <w:tc>
          <w:tcPr>
            <w:tcW w:w="3544" w:type="dxa"/>
          </w:tcPr>
          <w:p w:rsidR="00FB5372" w:rsidRDefault="00FB5372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ч. 2 ст. 157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B5372">
              <w:rPr>
                <w:rFonts w:eastAsia="Times New Roman" w:cs="Times New Roman"/>
                <w:szCs w:val="24"/>
                <w:lang w:eastAsia="ru-RU"/>
              </w:rPr>
              <w:t>БК РФ</w:t>
            </w:r>
            <w:r w:rsidRPr="00983855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D741E2" w:rsidRPr="00983855" w:rsidRDefault="0027260D" w:rsidP="00187007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7260D">
              <w:rPr>
                <w:rFonts w:eastAsia="Times New Roman" w:cs="Times New Roman"/>
                <w:szCs w:val="24"/>
                <w:lang w:eastAsia="ru-RU"/>
              </w:rPr>
              <w:t>п. 4 ч. 2 ст. 9 Закон 6-ФЗ</w:t>
            </w:r>
          </w:p>
        </w:tc>
        <w:tc>
          <w:tcPr>
            <w:tcW w:w="1838" w:type="dxa"/>
          </w:tcPr>
          <w:p w:rsidR="00D741E2" w:rsidRPr="00983855" w:rsidRDefault="00D741E2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2C377A">
        <w:trPr>
          <w:cantSplit/>
          <w:jc w:val="center"/>
        </w:trPr>
        <w:tc>
          <w:tcPr>
            <w:tcW w:w="15867" w:type="dxa"/>
            <w:gridSpan w:val="5"/>
          </w:tcPr>
          <w:p w:rsidR="00983855" w:rsidRPr="00983855" w:rsidRDefault="00983855" w:rsidP="006B7452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lastRenderedPageBreak/>
              <w:t>3.1</w:t>
            </w:r>
            <w:r w:rsidR="005C2ED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Проведение рабочего совещания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п. 8 ч. 2 ст. 9 Закона 6-ФЗ,</w:t>
            </w:r>
          </w:p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ч. 2 ст.157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Анализ информации о результатах выполнения предложений и рекомендаций, данных в заключениях, отчетах и информациях Счетной палаты ЗАТО г. Зеленогорска.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по предоставлению информации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п. 8 ч. 2 ст. 9 Закон 6-ФЗ,</w:t>
            </w:r>
          </w:p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ч. 2 ст.157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ч. 2 ст.157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3.5.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173" w:type="dxa"/>
          </w:tcPr>
          <w:p w:rsidR="00983855" w:rsidRPr="00983855" w:rsidRDefault="006427E4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18 Закон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3.6.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268.1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3.7.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16 Закона 6-ФЗ</w:t>
            </w:r>
          </w:p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ст.270.2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3.8.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Контроль за принятием мер по устранению выявленных Счетной палатой ЗАТО г. Зеленогорска нарушений и недостатков, за исполнением уведомлений, представлений и предписаний.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2C377A">
        <w:trPr>
          <w:cantSplit/>
          <w:jc w:val="center"/>
        </w:trPr>
        <w:tc>
          <w:tcPr>
            <w:tcW w:w="15867" w:type="dxa"/>
            <w:gridSpan w:val="5"/>
          </w:tcPr>
          <w:p w:rsidR="00983855" w:rsidRPr="00983855" w:rsidRDefault="00983855" w:rsidP="006B7452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highlight w:val="cyan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Подготовка предложений о принятии, изменении, дополнении или отмене правовых актов Счетной палаты ЗАТО г. Зеленогорска.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Регламент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Систематизация правовых актов и методических документов в Счетной палате ЗАТО г. Зеленогорска.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Регламент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Подготовка и утверждение стандартов внешнего муниципального финансового контроля Счетной палаты ЗАТО г. Зеленогорска.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11 Закона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4.4.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Счетной палаты ЗАТО г. Зеленогорска.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4.5.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28 Закона 25-ФЗ, ТК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Подготовка и внесение председателю Счетной палаты ЗАТО г. Зеленогорска предложений о реализации положений законодательства о муниципальной службе и трудового законодательства.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4.7.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Организация и проведение мероприятий по повышению квалификации сотрудников Счетной палаты ЗАТО г. Зеленогорска.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п. 7 ч. 1 ст. 11 Закона 25-ФЗ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4.8.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Мероприятия по обновлению знаний сотрудников по актуальным вопросам в установленной сфере профессиональной служебной деятельности для решения соответствующих профессиональных задач.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п. 7 ч. 1 ст. 11 Закона 25-ФЗ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4.9.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Проведение комплекса мер по охране труда и технике безопасности в Счетной палате ЗАТО г. Зеленогорска.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ТК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2C377A">
        <w:trPr>
          <w:cantSplit/>
          <w:jc w:val="center"/>
        </w:trPr>
        <w:tc>
          <w:tcPr>
            <w:tcW w:w="15867" w:type="dxa"/>
            <w:gridSpan w:val="5"/>
          </w:tcPr>
          <w:p w:rsidR="00983855" w:rsidRPr="00983855" w:rsidRDefault="00983855" w:rsidP="006B7452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highlight w:val="cyan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5. Материально – техническое обеспечение и бухгалтерский учет</w:t>
            </w: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Подготовка и исполнение сметы расходов и реестра расходных обязательств Счетной палаты ЗАТО г. Зеленогорска.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ст.161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5.2.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264.1, ст. 264.2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5.3.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Осуществление закупок товаров, работ и услуг для нужд Счетной палаты ЗАТО г. Зеленогорска.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ст.72 БК РФ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5.4.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Проведение инвентаризации.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11 Федерального закона от 06.12.2011 № 402-ФЗ</w:t>
            </w:r>
          </w:p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«О бухгалтерском учете»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2C377A">
        <w:trPr>
          <w:cantSplit/>
          <w:jc w:val="center"/>
        </w:trPr>
        <w:tc>
          <w:tcPr>
            <w:tcW w:w="15867" w:type="dxa"/>
            <w:gridSpan w:val="5"/>
          </w:tcPr>
          <w:p w:rsidR="00983855" w:rsidRPr="00983855" w:rsidRDefault="00983855" w:rsidP="006B7452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6. Организационная работа</w:t>
            </w:r>
          </w:p>
        </w:tc>
      </w:tr>
      <w:tr w:rsidR="00983855" w:rsidRPr="00983855" w:rsidTr="00A04F7A">
        <w:trPr>
          <w:cantSplit/>
          <w:trHeight w:val="617"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7395" w:type="dxa"/>
          </w:tcPr>
          <w:p w:rsidR="00983855" w:rsidRPr="00983855" w:rsidRDefault="00983855" w:rsidP="00A04F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Подготовка годового отчета о деятельности Счетной палаты ЗАТО </w:t>
            </w:r>
            <w:r w:rsidRPr="00983855">
              <w:rPr>
                <w:rFonts w:eastAsia="Times New Roman" w:cs="Times New Roman"/>
                <w:szCs w:val="24"/>
                <w:lang w:eastAsia="ru-RU"/>
              </w:rPr>
              <w:br/>
              <w:t xml:space="preserve">г. Зеленогорска в Совет депутатов ЗАТО г. Зеленогорска. 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19 Закона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7395" w:type="dxa"/>
          </w:tcPr>
          <w:p w:rsidR="00983855" w:rsidRPr="00983855" w:rsidRDefault="00983855" w:rsidP="00A04F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Подготовка плана работы Счетной палаты ЗАТО г. Зеленогорска на 201</w:t>
            </w:r>
            <w:r w:rsidR="006427E4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 год.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ноябрь – декабрь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12 Закона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6.3.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Рассмотрение запросов и обращений по вопросам, входящим в компетенцию Счетной палаты ЗАТО г. Зеленогорска. 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EB145E" w:rsidP="0060040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Федеральный закон от 0</w:t>
            </w:r>
            <w:r w:rsidR="00983855" w:rsidRPr="00983855">
              <w:rPr>
                <w:rFonts w:eastAsia="Times New Roman" w:cs="Times New Roman"/>
                <w:szCs w:val="24"/>
                <w:lang w:eastAsia="ru-RU"/>
              </w:rPr>
              <w:t>2.05.2006</w:t>
            </w:r>
            <w:r w:rsidR="006004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83855" w:rsidRPr="00983855">
              <w:rPr>
                <w:rFonts w:eastAsia="Times New Roman" w:cs="Times New Roman"/>
                <w:szCs w:val="24"/>
                <w:lang w:eastAsia="ru-RU"/>
              </w:rPr>
              <w:t>№ 59-ФЗ «О порядке рассмотрения обращений граждан Российской Федерации»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2C377A">
        <w:trPr>
          <w:cantSplit/>
          <w:jc w:val="center"/>
        </w:trPr>
        <w:tc>
          <w:tcPr>
            <w:tcW w:w="15867" w:type="dxa"/>
            <w:gridSpan w:val="5"/>
            <w:vAlign w:val="center"/>
          </w:tcPr>
          <w:p w:rsidR="00983855" w:rsidRPr="00983855" w:rsidRDefault="00983855" w:rsidP="006B7452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7. Противодействие коррупции</w:t>
            </w: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аудита закупок. </w:t>
            </w:r>
          </w:p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6B745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ст.1 Закона 44-ФЗ, п. 10 ч. 2 </w:t>
            </w:r>
            <w:r w:rsidR="00EB145E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83855">
              <w:rPr>
                <w:rFonts w:eastAsia="Times New Roman" w:cs="Times New Roman"/>
                <w:szCs w:val="24"/>
                <w:lang w:eastAsia="ru-RU"/>
              </w:rPr>
              <w:t>ст. 9 Закон 6-ФЗ, Федеральный закон от 25.12.2008 № 273-ФЗ «О противодействии коррупции»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0403" w:rsidRPr="00983855" w:rsidTr="00A04F7A">
        <w:trPr>
          <w:cantSplit/>
          <w:jc w:val="center"/>
        </w:trPr>
        <w:tc>
          <w:tcPr>
            <w:tcW w:w="917" w:type="dxa"/>
          </w:tcPr>
          <w:p w:rsidR="00600403" w:rsidRPr="00983855" w:rsidRDefault="00600403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7.2</w:t>
            </w:r>
            <w:r w:rsidR="005C2ED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395" w:type="dxa"/>
          </w:tcPr>
          <w:p w:rsidR="00600403" w:rsidRPr="00983855" w:rsidRDefault="00600403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Участие в заседаниях межведомственной рабочей группы по вопросам противодействия коррупции.</w:t>
            </w:r>
          </w:p>
        </w:tc>
        <w:tc>
          <w:tcPr>
            <w:tcW w:w="2173" w:type="dxa"/>
          </w:tcPr>
          <w:p w:rsidR="00600403" w:rsidRPr="00983855" w:rsidRDefault="00600403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0403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600403" w:rsidRPr="00983855" w:rsidRDefault="00600403" w:rsidP="0016522B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600403" w:rsidRPr="00983855" w:rsidRDefault="00600403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2C377A">
        <w:trPr>
          <w:cantSplit/>
          <w:jc w:val="center"/>
        </w:trPr>
        <w:tc>
          <w:tcPr>
            <w:tcW w:w="15867" w:type="dxa"/>
            <w:gridSpan w:val="5"/>
          </w:tcPr>
          <w:p w:rsidR="00983855" w:rsidRPr="00983855" w:rsidRDefault="00983855" w:rsidP="006B7452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8. Информационная деятельность</w:t>
            </w: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8.1.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Размещение в сети «Интернет» информации о деятельности Счетной палаты ЗАТО г. Зеленогорска.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A04F7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ст. 14 </w:t>
            </w:r>
            <w:r w:rsidRPr="00983855">
              <w:rPr>
                <w:rFonts w:eastAsia="Calibri" w:cs="Times New Roman"/>
                <w:szCs w:val="24"/>
                <w:lang w:eastAsia="ru-RU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  <w:r w:rsidR="00A04F7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ст. 19 Закона </w:t>
            </w:r>
            <w:r w:rsidR="00A04F7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83855">
              <w:rPr>
                <w:rFonts w:eastAsia="Times New Roman" w:cs="Times New Roman"/>
                <w:szCs w:val="24"/>
                <w:lang w:eastAsia="ru-RU"/>
              </w:rPr>
              <w:t>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8.2.</w:t>
            </w:r>
          </w:p>
        </w:tc>
        <w:tc>
          <w:tcPr>
            <w:tcW w:w="7395" w:type="dxa"/>
            <w:vAlign w:val="center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ЗАТО г. Зеленогорска и Главе ЗАТО г. Зеленогорска.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п. 9 ч. 2 ст. 9 Закона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2C377A">
        <w:trPr>
          <w:cantSplit/>
          <w:jc w:val="center"/>
        </w:trPr>
        <w:tc>
          <w:tcPr>
            <w:tcW w:w="15867" w:type="dxa"/>
            <w:gridSpan w:val="5"/>
          </w:tcPr>
          <w:p w:rsidR="00983855" w:rsidRPr="00983855" w:rsidRDefault="00983855" w:rsidP="006B7452">
            <w:pPr>
              <w:spacing w:after="0"/>
              <w:jc w:val="center"/>
              <w:rPr>
                <w:rFonts w:eastAsia="Times New Roman" w:cs="Times New Roman"/>
                <w:strike/>
                <w:color w:val="943634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b/>
                <w:szCs w:val="24"/>
                <w:lang w:eastAsia="ru-RU"/>
              </w:rPr>
              <w:t>9. Взаимодействие с другими органами</w:t>
            </w: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9.1.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Взаимодействие со Счетной палатой Красноярского края и КСО муниципальных образований Красноярского края.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16522B" w:rsidRDefault="00983855" w:rsidP="0016522B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 xml:space="preserve">ст. 18 Закона 6-ФЗ, </w:t>
            </w:r>
          </w:p>
          <w:p w:rsidR="00983855" w:rsidRPr="00983855" w:rsidRDefault="00983855" w:rsidP="0016522B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Соглашение о порядке взаимодействия между Счетной палатой Красноярского края и Счетной палатой ЗАТО г. Зеленогорска от 27.11.2014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9.2.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Участие в работе Совета контрольно-счётных органов Красноярского края.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18 Закона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9.3.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Участие в заседаниях Совета депутатов ЗАТО г. Зеленогорска и его комиссий.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18 Закона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3855" w:rsidRPr="00983855" w:rsidTr="00A04F7A">
        <w:trPr>
          <w:cantSplit/>
          <w:jc w:val="center"/>
        </w:trPr>
        <w:tc>
          <w:tcPr>
            <w:tcW w:w="917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9.4.</w:t>
            </w:r>
          </w:p>
        </w:tc>
        <w:tc>
          <w:tcPr>
            <w:tcW w:w="7395" w:type="dxa"/>
          </w:tcPr>
          <w:p w:rsidR="00983855" w:rsidRPr="00983855" w:rsidRDefault="00983855" w:rsidP="00795B2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органов.</w:t>
            </w:r>
          </w:p>
        </w:tc>
        <w:tc>
          <w:tcPr>
            <w:tcW w:w="2173" w:type="dxa"/>
          </w:tcPr>
          <w:p w:rsidR="00983855" w:rsidRPr="00983855" w:rsidRDefault="00983855" w:rsidP="0098385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3855">
              <w:rPr>
                <w:rFonts w:eastAsia="Times New Roman" w:cs="Times New Roman"/>
                <w:szCs w:val="24"/>
                <w:lang w:eastAsia="ru-RU"/>
              </w:rPr>
              <w:t>ст. 18 Закона 6-ФЗ</w:t>
            </w:r>
          </w:p>
        </w:tc>
        <w:tc>
          <w:tcPr>
            <w:tcW w:w="1838" w:type="dxa"/>
          </w:tcPr>
          <w:p w:rsidR="00983855" w:rsidRPr="00983855" w:rsidRDefault="00983855" w:rsidP="0098385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56CDB" w:rsidRDefault="00656CDB" w:rsidP="00854864">
      <w:pPr>
        <w:jc w:val="center"/>
        <w:rPr>
          <w:rFonts w:cs="Times New Roman"/>
          <w:szCs w:val="24"/>
        </w:rPr>
      </w:pPr>
    </w:p>
    <w:sectPr w:rsidR="00656CDB" w:rsidSect="008D3A6D">
      <w:headerReference w:type="even" r:id="rId8"/>
      <w:footerReference w:type="even" r:id="rId9"/>
      <w:footerReference w:type="default" r:id="rId10"/>
      <w:footerReference w:type="first" r:id="rId11"/>
      <w:pgSz w:w="16838" w:h="11906" w:orient="landscape" w:code="9"/>
      <w:pgMar w:top="709" w:right="851" w:bottom="851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BE" w:rsidRDefault="00AB28BE" w:rsidP="00133B20">
      <w:pPr>
        <w:spacing w:after="0"/>
      </w:pPr>
      <w:r>
        <w:separator/>
      </w:r>
    </w:p>
  </w:endnote>
  <w:endnote w:type="continuationSeparator" w:id="0">
    <w:p w:rsidR="00AB28BE" w:rsidRDefault="00AB28BE" w:rsidP="00133B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3E" w:rsidRDefault="00FC13AB" w:rsidP="006E25B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43E" w:rsidRDefault="00AB28BE" w:rsidP="002318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993234"/>
      <w:docPartObj>
        <w:docPartGallery w:val="Page Numbers (Bottom of Page)"/>
        <w:docPartUnique/>
      </w:docPartObj>
    </w:sdtPr>
    <w:sdtEndPr/>
    <w:sdtContent>
      <w:p w:rsidR="008D3A6D" w:rsidRDefault="008D3A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47">
          <w:rPr>
            <w:noProof/>
          </w:rPr>
          <w:t>2</w:t>
        </w:r>
        <w:r>
          <w:fldChar w:fldCharType="end"/>
        </w:r>
      </w:p>
    </w:sdtContent>
  </w:sdt>
  <w:p w:rsidR="005753E7" w:rsidRDefault="00AB28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B5" w:rsidRDefault="00FC13A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C57B5" w:rsidRDefault="00AB28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BE" w:rsidRDefault="00AB28BE" w:rsidP="00133B20">
      <w:pPr>
        <w:spacing w:after="0"/>
      </w:pPr>
      <w:r>
        <w:separator/>
      </w:r>
    </w:p>
  </w:footnote>
  <w:footnote w:type="continuationSeparator" w:id="0">
    <w:p w:rsidR="00AB28BE" w:rsidRDefault="00AB28BE" w:rsidP="00133B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3E" w:rsidRDefault="00FC13AB" w:rsidP="006744E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43E" w:rsidRDefault="00AB28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022E27"/>
    <w:multiLevelType w:val="hybridMultilevel"/>
    <w:tmpl w:val="3F9A8A9C"/>
    <w:lvl w:ilvl="0" w:tplc="3C5C2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11"/>
    <w:rsid w:val="000015E8"/>
    <w:rsid w:val="000427A6"/>
    <w:rsid w:val="000641F8"/>
    <w:rsid w:val="000725F6"/>
    <w:rsid w:val="00072D59"/>
    <w:rsid w:val="00091947"/>
    <w:rsid w:val="00106C67"/>
    <w:rsid w:val="00133B20"/>
    <w:rsid w:val="00151611"/>
    <w:rsid w:val="00154A8B"/>
    <w:rsid w:val="0016522B"/>
    <w:rsid w:val="00175A2C"/>
    <w:rsid w:val="00187007"/>
    <w:rsid w:val="001A353E"/>
    <w:rsid w:val="001A7EA6"/>
    <w:rsid w:val="001B467B"/>
    <w:rsid w:val="001D3F92"/>
    <w:rsid w:val="0021759F"/>
    <w:rsid w:val="00251313"/>
    <w:rsid w:val="00251DEC"/>
    <w:rsid w:val="002628EF"/>
    <w:rsid w:val="0027260D"/>
    <w:rsid w:val="00291C6D"/>
    <w:rsid w:val="002A7D75"/>
    <w:rsid w:val="003149AF"/>
    <w:rsid w:val="003259DF"/>
    <w:rsid w:val="003555D7"/>
    <w:rsid w:val="00356E16"/>
    <w:rsid w:val="003835B5"/>
    <w:rsid w:val="003B6763"/>
    <w:rsid w:val="004167EE"/>
    <w:rsid w:val="004552CE"/>
    <w:rsid w:val="004729C9"/>
    <w:rsid w:val="00482FFA"/>
    <w:rsid w:val="00490BAB"/>
    <w:rsid w:val="004C08F2"/>
    <w:rsid w:val="004C1699"/>
    <w:rsid w:val="00504F78"/>
    <w:rsid w:val="00516E0A"/>
    <w:rsid w:val="00517071"/>
    <w:rsid w:val="0055622C"/>
    <w:rsid w:val="00563257"/>
    <w:rsid w:val="005C2ED7"/>
    <w:rsid w:val="00600403"/>
    <w:rsid w:val="00630516"/>
    <w:rsid w:val="006427E4"/>
    <w:rsid w:val="00656CDB"/>
    <w:rsid w:val="006956E7"/>
    <w:rsid w:val="006B7452"/>
    <w:rsid w:val="00730F7B"/>
    <w:rsid w:val="00733985"/>
    <w:rsid w:val="007360C2"/>
    <w:rsid w:val="00737CD1"/>
    <w:rsid w:val="007739F8"/>
    <w:rsid w:val="00774DF9"/>
    <w:rsid w:val="007810BE"/>
    <w:rsid w:val="00787AA9"/>
    <w:rsid w:val="00794348"/>
    <w:rsid w:val="00795B2D"/>
    <w:rsid w:val="007A2277"/>
    <w:rsid w:val="007B2210"/>
    <w:rsid w:val="007C58D4"/>
    <w:rsid w:val="00825210"/>
    <w:rsid w:val="00827AB3"/>
    <w:rsid w:val="00845609"/>
    <w:rsid w:val="00854864"/>
    <w:rsid w:val="008909F0"/>
    <w:rsid w:val="0089106E"/>
    <w:rsid w:val="008929E7"/>
    <w:rsid w:val="008A09CE"/>
    <w:rsid w:val="008B0D83"/>
    <w:rsid w:val="008D3A6D"/>
    <w:rsid w:val="008F5FD2"/>
    <w:rsid w:val="009055E8"/>
    <w:rsid w:val="009514A6"/>
    <w:rsid w:val="00952CD3"/>
    <w:rsid w:val="0096362E"/>
    <w:rsid w:val="00981749"/>
    <w:rsid w:val="00983855"/>
    <w:rsid w:val="009C3C20"/>
    <w:rsid w:val="00A02835"/>
    <w:rsid w:val="00A04F7A"/>
    <w:rsid w:val="00A339AC"/>
    <w:rsid w:val="00A46A39"/>
    <w:rsid w:val="00A529C2"/>
    <w:rsid w:val="00A60EE2"/>
    <w:rsid w:val="00A6108F"/>
    <w:rsid w:val="00A82811"/>
    <w:rsid w:val="00A83A81"/>
    <w:rsid w:val="00AB28BE"/>
    <w:rsid w:val="00AD7792"/>
    <w:rsid w:val="00AE0961"/>
    <w:rsid w:val="00AF0015"/>
    <w:rsid w:val="00B2471E"/>
    <w:rsid w:val="00B41782"/>
    <w:rsid w:val="00BB7F4B"/>
    <w:rsid w:val="00BD3128"/>
    <w:rsid w:val="00BE0B03"/>
    <w:rsid w:val="00C12093"/>
    <w:rsid w:val="00C147A9"/>
    <w:rsid w:val="00C20FC4"/>
    <w:rsid w:val="00C23C7D"/>
    <w:rsid w:val="00C328FC"/>
    <w:rsid w:val="00C44F18"/>
    <w:rsid w:val="00CA08E0"/>
    <w:rsid w:val="00CA5560"/>
    <w:rsid w:val="00CA5DC9"/>
    <w:rsid w:val="00CC1DEC"/>
    <w:rsid w:val="00CE396E"/>
    <w:rsid w:val="00CE5C77"/>
    <w:rsid w:val="00D04625"/>
    <w:rsid w:val="00D1608B"/>
    <w:rsid w:val="00D229ED"/>
    <w:rsid w:val="00D24240"/>
    <w:rsid w:val="00D70898"/>
    <w:rsid w:val="00D737F4"/>
    <w:rsid w:val="00D741E2"/>
    <w:rsid w:val="00E011DA"/>
    <w:rsid w:val="00E014B4"/>
    <w:rsid w:val="00E35DD4"/>
    <w:rsid w:val="00E37BAD"/>
    <w:rsid w:val="00EB145E"/>
    <w:rsid w:val="00EF4AFD"/>
    <w:rsid w:val="00F259D7"/>
    <w:rsid w:val="00F3349B"/>
    <w:rsid w:val="00F62DF6"/>
    <w:rsid w:val="00F85D85"/>
    <w:rsid w:val="00F95E50"/>
    <w:rsid w:val="00FB5372"/>
    <w:rsid w:val="00FB6BCB"/>
    <w:rsid w:val="00FC13AB"/>
    <w:rsid w:val="00FE07F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AFBF-F8C1-4D3C-B89E-AF7FC62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6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12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30F7B"/>
    <w:pPr>
      <w:keepNext/>
      <w:numPr>
        <w:ilvl w:val="12"/>
      </w:numPr>
      <w:spacing w:after="0"/>
      <w:outlineLvl w:val="2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D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25F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0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3B2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33B20"/>
  </w:style>
  <w:style w:type="paragraph" w:styleId="a9">
    <w:name w:val="footer"/>
    <w:basedOn w:val="a"/>
    <w:link w:val="aa"/>
    <w:uiPriority w:val="99"/>
    <w:unhideWhenUsed/>
    <w:rsid w:val="00133B2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33B20"/>
  </w:style>
  <w:style w:type="character" w:customStyle="1" w:styleId="10">
    <w:name w:val="Заголовок 1 Знак"/>
    <w:basedOn w:val="a0"/>
    <w:link w:val="1"/>
    <w:uiPriority w:val="9"/>
    <w:rsid w:val="00C12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1"/>
    <w:basedOn w:val="a"/>
    <w:rsid w:val="00FE07F6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page number"/>
    <w:basedOn w:val="a0"/>
    <w:rsid w:val="00FE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1A28-2C7C-4BE1-BD48-147EE3AB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Алексей Шмелев</cp:lastModifiedBy>
  <cp:revision>2</cp:revision>
  <cp:lastPrinted>2017-12-14T06:29:00Z</cp:lastPrinted>
  <dcterms:created xsi:type="dcterms:W3CDTF">2018-10-05T02:34:00Z</dcterms:created>
  <dcterms:modified xsi:type="dcterms:W3CDTF">2018-10-05T02:34:00Z</dcterms:modified>
</cp:coreProperties>
</file>